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DD6AE" w14:textId="0D0C7113" w:rsidR="005347F1" w:rsidRPr="00E05CD3" w:rsidRDefault="005347F1" w:rsidP="005347F1">
      <w:pPr>
        <w:rPr>
          <w:rFonts w:asciiTheme="minorHAnsi" w:hAnsiTheme="minorHAnsi" w:cstheme="minorHAnsi"/>
        </w:rPr>
      </w:pPr>
      <w:r w:rsidRPr="00E05CD3">
        <w:rPr>
          <w:rFonts w:asciiTheme="minorHAnsi" w:hAnsiTheme="minorHAnsi" w:cstheme="minorHAnsi"/>
        </w:rPr>
        <w:t xml:space="preserve">                                </w:t>
      </w:r>
      <w:r w:rsidR="005B23EB">
        <w:rPr>
          <w:rFonts w:asciiTheme="minorHAnsi" w:hAnsiTheme="minorHAnsi" w:cstheme="minorHAnsi"/>
        </w:rPr>
        <w:t xml:space="preserve">                   </w:t>
      </w:r>
      <w:r w:rsidR="00E05CD3" w:rsidRPr="00E05CD3">
        <w:rPr>
          <w:rFonts w:asciiTheme="minorHAnsi" w:hAnsiTheme="minorHAnsi" w:cstheme="minorHAnsi"/>
        </w:rPr>
        <w:t>Zarządzenie</w:t>
      </w:r>
      <w:r w:rsidRPr="00E05CD3">
        <w:rPr>
          <w:rFonts w:asciiTheme="minorHAnsi" w:hAnsiTheme="minorHAnsi" w:cstheme="minorHAnsi"/>
        </w:rPr>
        <w:t xml:space="preserve"> Nr</w:t>
      </w:r>
      <w:r w:rsidR="00F108F6">
        <w:rPr>
          <w:rFonts w:asciiTheme="minorHAnsi" w:hAnsiTheme="minorHAnsi" w:cstheme="minorHAnsi"/>
        </w:rPr>
        <w:t xml:space="preserve"> 0050/429/2023</w:t>
      </w:r>
    </w:p>
    <w:p w14:paraId="4BE1AC40" w14:textId="635C563C" w:rsidR="005347F1" w:rsidRPr="00E05CD3" w:rsidRDefault="005347F1" w:rsidP="005347F1">
      <w:pPr>
        <w:rPr>
          <w:rFonts w:asciiTheme="minorHAnsi" w:hAnsiTheme="minorHAnsi" w:cstheme="minorHAnsi"/>
        </w:rPr>
      </w:pPr>
      <w:r w:rsidRPr="00E05CD3">
        <w:rPr>
          <w:rFonts w:asciiTheme="minorHAnsi" w:hAnsiTheme="minorHAnsi" w:cstheme="minorHAnsi"/>
        </w:rPr>
        <w:t xml:space="preserve">                                                    </w:t>
      </w:r>
      <w:r w:rsidR="005B23EB">
        <w:rPr>
          <w:rFonts w:asciiTheme="minorHAnsi" w:hAnsiTheme="minorHAnsi" w:cstheme="minorHAnsi"/>
        </w:rPr>
        <w:t xml:space="preserve"> </w:t>
      </w:r>
      <w:r w:rsidR="00E05CD3" w:rsidRPr="00E05CD3">
        <w:rPr>
          <w:rFonts w:asciiTheme="minorHAnsi" w:hAnsiTheme="minorHAnsi" w:cstheme="minorHAnsi"/>
        </w:rPr>
        <w:t>Prezydenta Miasta Rzeszowa</w:t>
      </w:r>
    </w:p>
    <w:p w14:paraId="2B99E154" w14:textId="753A9468" w:rsidR="001A58E8" w:rsidRPr="00ED0D39" w:rsidRDefault="005347F1" w:rsidP="00AF3B3B">
      <w:pPr>
        <w:rPr>
          <w:rFonts w:asciiTheme="minorHAnsi" w:hAnsiTheme="minorHAnsi" w:cstheme="minorHAnsi"/>
        </w:rPr>
      </w:pPr>
      <w:r w:rsidRPr="00E05CD3">
        <w:rPr>
          <w:rFonts w:asciiTheme="minorHAnsi" w:hAnsiTheme="minorHAnsi" w:cstheme="minorHAnsi"/>
        </w:rPr>
        <w:t xml:space="preserve">                               </w:t>
      </w:r>
      <w:r w:rsidR="005B23EB">
        <w:rPr>
          <w:rFonts w:asciiTheme="minorHAnsi" w:hAnsiTheme="minorHAnsi" w:cstheme="minorHAnsi"/>
        </w:rPr>
        <w:t xml:space="preserve">                        </w:t>
      </w:r>
      <w:r w:rsidR="00F108F6">
        <w:rPr>
          <w:rFonts w:asciiTheme="minorHAnsi" w:hAnsiTheme="minorHAnsi" w:cstheme="minorHAnsi"/>
        </w:rPr>
        <w:t xml:space="preserve">z dnia 21 </w:t>
      </w:r>
      <w:r w:rsidR="00F3162A">
        <w:rPr>
          <w:rFonts w:asciiTheme="minorHAnsi" w:hAnsiTheme="minorHAnsi" w:cstheme="minorHAnsi"/>
        </w:rPr>
        <w:t>września 2023</w:t>
      </w:r>
      <w:r w:rsidR="005B23EB">
        <w:rPr>
          <w:rFonts w:asciiTheme="minorHAnsi" w:hAnsiTheme="minorHAnsi" w:cstheme="minorHAnsi"/>
        </w:rPr>
        <w:t xml:space="preserve"> r.</w:t>
      </w:r>
    </w:p>
    <w:p w14:paraId="49661155" w14:textId="77777777" w:rsidR="00C802CA" w:rsidRPr="00ED0D39" w:rsidRDefault="00C802CA" w:rsidP="005347F1">
      <w:pPr>
        <w:jc w:val="center"/>
        <w:rPr>
          <w:rFonts w:asciiTheme="minorHAnsi" w:hAnsiTheme="minorHAnsi" w:cstheme="minorHAnsi"/>
        </w:rPr>
      </w:pPr>
    </w:p>
    <w:p w14:paraId="6BB3BE19" w14:textId="77777777" w:rsidR="001A58E8" w:rsidRPr="00ED0D39" w:rsidRDefault="001A58E8" w:rsidP="005347F1">
      <w:pPr>
        <w:jc w:val="center"/>
        <w:rPr>
          <w:rFonts w:asciiTheme="minorHAnsi" w:hAnsiTheme="minorHAnsi" w:cstheme="minorHAnsi"/>
        </w:rPr>
      </w:pPr>
    </w:p>
    <w:p w14:paraId="6990A536" w14:textId="77777777" w:rsidR="008030A7" w:rsidRPr="00ED0D39" w:rsidRDefault="001A58E8" w:rsidP="008030A7">
      <w:pPr>
        <w:jc w:val="both"/>
        <w:rPr>
          <w:rFonts w:asciiTheme="minorHAnsi" w:hAnsiTheme="minorHAnsi" w:cstheme="minorHAnsi"/>
        </w:rPr>
      </w:pPr>
      <w:r w:rsidRPr="00ED0D39">
        <w:rPr>
          <w:rFonts w:asciiTheme="minorHAnsi" w:hAnsiTheme="minorHAnsi" w:cstheme="minorHAnsi"/>
        </w:rPr>
        <w:t>w s</w:t>
      </w:r>
      <w:r w:rsidR="00B64E4A" w:rsidRPr="00ED0D39">
        <w:rPr>
          <w:rFonts w:asciiTheme="minorHAnsi" w:hAnsiTheme="minorHAnsi" w:cstheme="minorHAnsi"/>
        </w:rPr>
        <w:t>prawie upoważnienia D</w:t>
      </w:r>
      <w:r w:rsidR="008030A7" w:rsidRPr="00ED0D39">
        <w:rPr>
          <w:rFonts w:asciiTheme="minorHAnsi" w:hAnsiTheme="minorHAnsi" w:cstheme="minorHAnsi"/>
        </w:rPr>
        <w:t xml:space="preserve">yrektorów szkół, dla których organem prowadzącym jest Gmina Miasto Rzeszów do realizacji Rządowego Programu rozwijania szkolnej infrastruktury oraz kompetencji uczniów i nauczycieli w zakresie technologii informacyjno-komunikacyjnych </w:t>
      </w:r>
      <w:r w:rsidR="006A26AB">
        <w:rPr>
          <w:rFonts w:asciiTheme="minorHAnsi" w:hAnsiTheme="minorHAnsi" w:cstheme="minorHAnsi"/>
        </w:rPr>
        <w:br/>
      </w:r>
      <w:r w:rsidR="008030A7" w:rsidRPr="00ED0D39">
        <w:rPr>
          <w:rFonts w:asciiTheme="minorHAnsi" w:hAnsiTheme="minorHAnsi" w:cstheme="minorHAnsi"/>
        </w:rPr>
        <w:t xml:space="preserve">na lata 2020-2024 – „Aktywna tablica” </w:t>
      </w:r>
      <w:bookmarkStart w:id="0" w:name="_GoBack"/>
      <w:bookmarkEnd w:id="0"/>
    </w:p>
    <w:p w14:paraId="6D1F0A9E" w14:textId="77777777" w:rsidR="00A9551F" w:rsidRPr="00ED0D39" w:rsidRDefault="00A9551F" w:rsidP="001A58E8">
      <w:pPr>
        <w:jc w:val="both"/>
        <w:rPr>
          <w:rFonts w:asciiTheme="minorHAnsi" w:hAnsiTheme="minorHAnsi" w:cstheme="minorHAnsi"/>
        </w:rPr>
      </w:pPr>
    </w:p>
    <w:p w14:paraId="5AE72EDB" w14:textId="77777777" w:rsidR="00A9551F" w:rsidRPr="00ED0D39" w:rsidRDefault="00A9551F" w:rsidP="001A58E8">
      <w:pPr>
        <w:jc w:val="both"/>
        <w:rPr>
          <w:rFonts w:asciiTheme="minorHAnsi" w:hAnsiTheme="minorHAnsi" w:cstheme="minorHAnsi"/>
        </w:rPr>
      </w:pPr>
    </w:p>
    <w:p w14:paraId="71FD7148" w14:textId="77777777" w:rsidR="00C07A90" w:rsidRPr="00ED0D39" w:rsidRDefault="00F3162A" w:rsidP="00CC158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</w:t>
      </w:r>
      <w:r w:rsidR="00A9551F" w:rsidRPr="00ED0D39">
        <w:rPr>
          <w:rFonts w:asciiTheme="minorHAnsi" w:hAnsiTheme="minorHAnsi" w:cstheme="minorHAnsi"/>
        </w:rPr>
        <w:t>art.</w:t>
      </w:r>
      <w:r w:rsidR="00C8793F" w:rsidRPr="00ED0D39">
        <w:rPr>
          <w:rFonts w:asciiTheme="minorHAnsi" w:hAnsiTheme="minorHAnsi" w:cstheme="minorHAnsi"/>
        </w:rPr>
        <w:t xml:space="preserve"> 30 </w:t>
      </w:r>
      <w:r w:rsidR="0060036C">
        <w:rPr>
          <w:rFonts w:asciiTheme="minorHAnsi" w:hAnsiTheme="minorHAnsi" w:cstheme="minorHAnsi"/>
        </w:rPr>
        <w:t xml:space="preserve">ust. 1 </w:t>
      </w:r>
      <w:r w:rsidR="00C8793F" w:rsidRPr="00ED0D39">
        <w:rPr>
          <w:rFonts w:asciiTheme="minorHAnsi" w:hAnsiTheme="minorHAnsi" w:cstheme="minorHAnsi"/>
        </w:rPr>
        <w:t xml:space="preserve">z dnia 8 marca 1990 </w:t>
      </w:r>
      <w:r w:rsidR="00A9551F" w:rsidRPr="00ED0D39">
        <w:rPr>
          <w:rFonts w:asciiTheme="minorHAnsi" w:hAnsiTheme="minorHAnsi" w:cstheme="minorHAnsi"/>
        </w:rPr>
        <w:t>r. o samorządzie gminnym (</w:t>
      </w:r>
      <w:r w:rsidR="0060036C">
        <w:rPr>
          <w:rFonts w:asciiTheme="minorHAnsi" w:hAnsiTheme="minorHAnsi" w:cstheme="minorHAnsi"/>
        </w:rPr>
        <w:t>Dz.U.2023 r</w:t>
      </w:r>
      <w:r w:rsidR="003B5909" w:rsidRPr="00ED0D39">
        <w:rPr>
          <w:rFonts w:asciiTheme="minorHAnsi" w:hAnsiTheme="minorHAnsi" w:cstheme="minorHAnsi"/>
        </w:rPr>
        <w:t>.poz.</w:t>
      </w:r>
      <w:r w:rsidR="0060036C">
        <w:rPr>
          <w:rFonts w:asciiTheme="minorHAnsi" w:hAnsiTheme="minorHAnsi" w:cstheme="minorHAnsi"/>
        </w:rPr>
        <w:t>40</w:t>
      </w:r>
      <w:r>
        <w:rPr>
          <w:rFonts w:asciiTheme="minorHAnsi" w:hAnsiTheme="minorHAnsi" w:cstheme="minorHAnsi"/>
        </w:rPr>
        <w:t xml:space="preserve"> z </w:t>
      </w:r>
      <w:proofErr w:type="spellStart"/>
      <w:r w:rsidR="00FE1C84">
        <w:rPr>
          <w:rFonts w:asciiTheme="minorHAnsi" w:hAnsiTheme="minorHAnsi" w:cstheme="minorHAnsi"/>
        </w:rPr>
        <w:t>późn</w:t>
      </w:r>
      <w:proofErr w:type="spellEnd"/>
      <w:r w:rsidR="00FE1C84">
        <w:rPr>
          <w:rFonts w:asciiTheme="minorHAnsi" w:hAnsiTheme="minorHAnsi" w:cstheme="minorHAnsi"/>
        </w:rPr>
        <w:t>. zm.</w:t>
      </w:r>
      <w:r w:rsidR="00A9551F" w:rsidRPr="00ED0D39">
        <w:rPr>
          <w:rFonts w:asciiTheme="minorHAnsi" w:hAnsiTheme="minorHAnsi" w:cstheme="minorHAnsi"/>
        </w:rPr>
        <w:t xml:space="preserve">) </w:t>
      </w:r>
      <w:r w:rsidR="00FE1C84">
        <w:rPr>
          <w:rFonts w:asciiTheme="minorHAnsi" w:hAnsiTheme="minorHAnsi" w:cstheme="minorHAnsi"/>
        </w:rPr>
        <w:t>oraz § 5 ust. 1 Rozporządzenia Rady Ministrów z</w:t>
      </w:r>
      <w:r>
        <w:rPr>
          <w:rFonts w:asciiTheme="minorHAnsi" w:hAnsiTheme="minorHAnsi" w:cstheme="minorHAnsi"/>
        </w:rPr>
        <w:t xml:space="preserve"> dnia 23 października 2020 r. w </w:t>
      </w:r>
      <w:r w:rsidR="00FE1C84">
        <w:rPr>
          <w:rFonts w:asciiTheme="minorHAnsi" w:hAnsiTheme="minorHAnsi" w:cstheme="minorHAnsi"/>
        </w:rPr>
        <w:t xml:space="preserve">sprawie szczegółowych warunków, form i trybu realizacji Rządowego programu rozwijania szkolnej infrastruktury oraz kompetencji uczniów i nauczycieli w zakresie technologii </w:t>
      </w:r>
      <w:r>
        <w:rPr>
          <w:rFonts w:asciiTheme="minorHAnsi" w:hAnsiTheme="minorHAnsi" w:cstheme="minorHAnsi"/>
        </w:rPr>
        <w:t xml:space="preserve">informacyjno-komunikacyjnych na lata 2020 – 2024 – „Aktywna Tablica” (Dz.U.2020 poz.1883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</w:t>
      </w:r>
    </w:p>
    <w:p w14:paraId="22EFBC50" w14:textId="77777777" w:rsidR="00EA6569" w:rsidRPr="00ED0D39" w:rsidRDefault="00EA6569" w:rsidP="00A9551F">
      <w:pPr>
        <w:ind w:firstLine="708"/>
        <w:jc w:val="both"/>
        <w:rPr>
          <w:rFonts w:asciiTheme="minorHAnsi" w:hAnsiTheme="minorHAnsi" w:cstheme="minorHAnsi"/>
        </w:rPr>
      </w:pPr>
    </w:p>
    <w:p w14:paraId="621804EE" w14:textId="77777777" w:rsidR="00C07A90" w:rsidRPr="00ED0D39" w:rsidRDefault="00C802CA" w:rsidP="00C802CA">
      <w:pPr>
        <w:ind w:firstLine="708"/>
        <w:jc w:val="center"/>
        <w:rPr>
          <w:rFonts w:asciiTheme="minorHAnsi" w:hAnsiTheme="minorHAnsi" w:cstheme="minorHAnsi"/>
          <w:b/>
        </w:rPr>
      </w:pPr>
      <w:r w:rsidRPr="00ED0D39">
        <w:rPr>
          <w:rFonts w:asciiTheme="minorHAnsi" w:hAnsiTheme="minorHAnsi" w:cstheme="minorHAnsi"/>
          <w:b/>
        </w:rPr>
        <w:t>z</w:t>
      </w:r>
      <w:r w:rsidR="00C07A90" w:rsidRPr="00ED0D39">
        <w:rPr>
          <w:rFonts w:asciiTheme="minorHAnsi" w:hAnsiTheme="minorHAnsi" w:cstheme="minorHAnsi"/>
          <w:b/>
        </w:rPr>
        <w:t>arządza się, co następuje:</w:t>
      </w:r>
    </w:p>
    <w:p w14:paraId="4E81FD52" w14:textId="77777777" w:rsidR="007C2E22" w:rsidRPr="00ED0D39" w:rsidRDefault="007C2E22" w:rsidP="00C802CA">
      <w:pPr>
        <w:ind w:firstLine="708"/>
        <w:jc w:val="center"/>
        <w:rPr>
          <w:rFonts w:asciiTheme="minorHAnsi" w:hAnsiTheme="minorHAnsi" w:cstheme="minorHAnsi"/>
          <w:b/>
        </w:rPr>
      </w:pPr>
    </w:p>
    <w:p w14:paraId="6BE00AFA" w14:textId="77777777" w:rsidR="007C2E22" w:rsidRPr="00ED0D39" w:rsidRDefault="006D47C1" w:rsidP="00C802CA">
      <w:pPr>
        <w:ind w:firstLine="708"/>
        <w:jc w:val="center"/>
        <w:rPr>
          <w:rStyle w:val="markedcontent"/>
          <w:rFonts w:asciiTheme="minorHAnsi" w:hAnsiTheme="minorHAnsi" w:cstheme="minorHAnsi"/>
        </w:rPr>
      </w:pPr>
      <w:r w:rsidRPr="00ED0D39">
        <w:rPr>
          <w:rStyle w:val="markedcontent"/>
          <w:rFonts w:asciiTheme="minorHAnsi" w:hAnsiTheme="minorHAnsi" w:cstheme="minorHAnsi"/>
        </w:rPr>
        <w:t>§ 1</w:t>
      </w:r>
    </w:p>
    <w:p w14:paraId="0D121102" w14:textId="77777777" w:rsidR="006D47C1" w:rsidRPr="00ED0D39" w:rsidRDefault="006D47C1" w:rsidP="00C802CA">
      <w:pPr>
        <w:ind w:firstLine="708"/>
        <w:jc w:val="center"/>
        <w:rPr>
          <w:rStyle w:val="markedcontent"/>
          <w:rFonts w:asciiTheme="minorHAnsi" w:hAnsiTheme="minorHAnsi" w:cstheme="minorHAnsi"/>
        </w:rPr>
      </w:pPr>
    </w:p>
    <w:p w14:paraId="09233AB1" w14:textId="77777777" w:rsidR="00E05CD3" w:rsidRPr="00845A18" w:rsidRDefault="00CC158C" w:rsidP="00E05CD3">
      <w:pPr>
        <w:jc w:val="both"/>
        <w:rPr>
          <w:rFonts w:asciiTheme="minorHAnsi" w:hAnsiTheme="minorHAnsi" w:cstheme="minorHAnsi"/>
        </w:rPr>
      </w:pPr>
      <w:r w:rsidRPr="00ED0D39">
        <w:rPr>
          <w:rFonts w:asciiTheme="minorHAnsi" w:hAnsiTheme="minorHAnsi" w:cstheme="minorHAnsi"/>
        </w:rPr>
        <w:t>Upoważnia</w:t>
      </w:r>
      <w:r w:rsidR="006D47C1" w:rsidRPr="00ED0D39">
        <w:rPr>
          <w:rFonts w:asciiTheme="minorHAnsi" w:hAnsiTheme="minorHAnsi" w:cstheme="minorHAnsi"/>
        </w:rPr>
        <w:t xml:space="preserve"> się </w:t>
      </w:r>
      <w:r w:rsidR="00B64E4A" w:rsidRPr="00ED0D39">
        <w:rPr>
          <w:rFonts w:asciiTheme="minorHAnsi" w:hAnsiTheme="minorHAnsi" w:cstheme="minorHAnsi"/>
        </w:rPr>
        <w:t>D</w:t>
      </w:r>
      <w:r w:rsidR="006D47C1" w:rsidRPr="00ED0D39">
        <w:rPr>
          <w:rFonts w:asciiTheme="minorHAnsi" w:hAnsiTheme="minorHAnsi" w:cstheme="minorHAnsi"/>
        </w:rPr>
        <w:t xml:space="preserve">yrektorów </w:t>
      </w:r>
      <w:r w:rsidR="00E05CD3">
        <w:rPr>
          <w:rFonts w:asciiTheme="minorHAnsi" w:hAnsiTheme="minorHAnsi" w:cstheme="minorHAnsi"/>
        </w:rPr>
        <w:t>szkół</w:t>
      </w:r>
      <w:r w:rsidR="00E05CD3" w:rsidRPr="00ED0D39">
        <w:rPr>
          <w:rFonts w:asciiTheme="minorHAnsi" w:hAnsiTheme="minorHAnsi" w:cstheme="minorHAnsi"/>
        </w:rPr>
        <w:t xml:space="preserve">, </w:t>
      </w:r>
      <w:r w:rsidR="00F3162A">
        <w:rPr>
          <w:rFonts w:asciiTheme="minorHAnsi" w:hAnsiTheme="minorHAnsi" w:cstheme="minorHAnsi"/>
        </w:rPr>
        <w:t xml:space="preserve">wskazanych w </w:t>
      </w:r>
      <w:r w:rsidR="00CE1BD9" w:rsidRPr="00CE1BD9">
        <w:rPr>
          <w:rFonts w:asciiTheme="minorHAnsi" w:hAnsiTheme="minorHAnsi" w:cstheme="minorHAnsi"/>
        </w:rPr>
        <w:t xml:space="preserve">§ 2, </w:t>
      </w:r>
      <w:r w:rsidR="00E05CD3" w:rsidRPr="00ED0D39">
        <w:rPr>
          <w:rFonts w:asciiTheme="minorHAnsi" w:hAnsiTheme="minorHAnsi" w:cstheme="minorHAnsi"/>
        </w:rPr>
        <w:t xml:space="preserve">dla których organem prowadzącym jest Gmina Miasto Rzeszów do realizacji Rządowego Programu rozwijania szkolnej infrastruktury oraz kompetencji uczniów i nauczycieli w zakresie technologii informacyjno-komunikacyjnych na </w:t>
      </w:r>
      <w:r w:rsidR="00E05CD3" w:rsidRPr="00845A18">
        <w:rPr>
          <w:rFonts w:asciiTheme="minorHAnsi" w:hAnsiTheme="minorHAnsi" w:cstheme="minorHAnsi"/>
        </w:rPr>
        <w:t xml:space="preserve">lata 2020-2024 – „Aktywna tablica” </w:t>
      </w:r>
      <w:proofErr w:type="spellStart"/>
      <w:r w:rsidR="00E05CD3" w:rsidRPr="00845A18">
        <w:rPr>
          <w:rFonts w:asciiTheme="minorHAnsi" w:hAnsiTheme="minorHAnsi" w:cstheme="minorHAnsi"/>
        </w:rPr>
        <w:t>t</w:t>
      </w:r>
      <w:r w:rsidR="0060036C">
        <w:rPr>
          <w:rFonts w:asciiTheme="minorHAnsi" w:hAnsiTheme="minorHAnsi" w:cstheme="minorHAnsi"/>
        </w:rPr>
        <w:t>j</w:t>
      </w:r>
      <w:proofErr w:type="spellEnd"/>
      <w:r w:rsidR="0060036C">
        <w:rPr>
          <w:rFonts w:asciiTheme="minorHAnsi" w:hAnsiTheme="minorHAnsi" w:cstheme="minorHAnsi"/>
        </w:rPr>
        <w:t>;</w:t>
      </w:r>
      <w:r w:rsidR="00E05CD3" w:rsidRPr="00845A18">
        <w:rPr>
          <w:rFonts w:asciiTheme="minorHAnsi" w:hAnsiTheme="minorHAnsi" w:cstheme="minorHAnsi"/>
        </w:rPr>
        <w:t xml:space="preserve"> </w:t>
      </w:r>
    </w:p>
    <w:p w14:paraId="278F5E49" w14:textId="04A116F1" w:rsidR="009D7D10" w:rsidRPr="001C2A1B" w:rsidRDefault="00E05CD3" w:rsidP="0060036C">
      <w:pPr>
        <w:pStyle w:val="Akapitzlist"/>
        <w:numPr>
          <w:ilvl w:val="0"/>
          <w:numId w:val="9"/>
        </w:numPr>
        <w:jc w:val="both"/>
        <w:rPr>
          <w:color w:val="FF0000"/>
        </w:rPr>
      </w:pPr>
      <w:r w:rsidRPr="00845A18">
        <w:t>zakupienia sprzętu, pomocy dydaktyczn</w:t>
      </w:r>
      <w:r w:rsidR="009D7D10" w:rsidRPr="00845A18">
        <w:t xml:space="preserve">ych, lub narzędzi do terapii o których mowa </w:t>
      </w:r>
      <w:r w:rsidR="001C2A1B" w:rsidRPr="00845A18">
        <w:br/>
      </w:r>
      <w:r w:rsidR="0060036C">
        <w:t>w § 2 ust. 3 p</w:t>
      </w:r>
      <w:r w:rsidR="00022D9A">
        <w:t>k</w:t>
      </w:r>
      <w:r w:rsidR="0060036C">
        <w:t>t</w:t>
      </w:r>
      <w:r w:rsidR="00022D9A">
        <w:t>.</w:t>
      </w:r>
      <w:r w:rsidR="0060036C">
        <w:t xml:space="preserve"> </w:t>
      </w:r>
      <w:r w:rsidR="009D7D10" w:rsidRPr="00845A18">
        <w:t>7</w:t>
      </w:r>
      <w:r w:rsidR="0060036C">
        <w:t xml:space="preserve"> R</w:t>
      </w:r>
      <w:r w:rsidRPr="00845A18">
        <w:t>ozporządzenia Rady Ministrów z</w:t>
      </w:r>
      <w:r w:rsidR="0060036C">
        <w:t xml:space="preserve"> dnia 23 października 2020 r. w </w:t>
      </w:r>
      <w:r w:rsidRPr="00845A18">
        <w:t xml:space="preserve">sprawie szczegółowych warunków, form i trybu realizacji Rządowego programu rozwijania szkolnej </w:t>
      </w:r>
      <w:r>
        <w:t>infrastruktury oraz kompetencji uczniów i nauczycieli w zakresie technologii informacyjno-komunikacyjnych na lata 2020-2024 – „Aktywna tablica”</w:t>
      </w:r>
      <w:r w:rsidR="009D7D10">
        <w:t xml:space="preserve">, zgodnie </w:t>
      </w:r>
      <w:r w:rsidR="001C2A1B">
        <w:br/>
      </w:r>
      <w:r w:rsidR="009D7D10">
        <w:t>z wnioskiem stanowiącym załącznik do umowy</w:t>
      </w:r>
      <w:r w:rsidR="0047469F">
        <w:t xml:space="preserve">, o której mowa w </w:t>
      </w:r>
      <w:r w:rsidR="0047469F" w:rsidRPr="0047469F">
        <w:t>§ 3</w:t>
      </w:r>
      <w:r w:rsidR="009D7D10">
        <w:t>;</w:t>
      </w:r>
    </w:p>
    <w:p w14:paraId="4220E306" w14:textId="77777777" w:rsidR="00E05CD3" w:rsidRDefault="00E05CD3" w:rsidP="0060036C">
      <w:pPr>
        <w:pStyle w:val="Akapitzlist"/>
        <w:numPr>
          <w:ilvl w:val="0"/>
          <w:numId w:val="9"/>
        </w:numPr>
        <w:jc w:val="both"/>
      </w:pPr>
      <w:r>
        <w:t xml:space="preserve">zapewnienia instalacji, uruchomienia oraz zintegrowania zakupionych urządzeń </w:t>
      </w:r>
      <w:r w:rsidR="002E5254">
        <w:br/>
      </w:r>
      <w:r>
        <w:t>i oprogramowania wchodzących w skład sprzętu, pomocy dyd</w:t>
      </w:r>
      <w:r w:rsidR="009D7D10">
        <w:t>aktycznych</w:t>
      </w:r>
      <w:r w:rsidR="0047469F">
        <w:t xml:space="preserve"> lub narzędzi </w:t>
      </w:r>
      <w:r w:rsidR="006A26AB">
        <w:br/>
      </w:r>
      <w:r w:rsidR="0047469F">
        <w:t>do terapii</w:t>
      </w:r>
      <w:r w:rsidR="009D7D10">
        <w:t>, o których mowa</w:t>
      </w:r>
      <w:r w:rsidR="006A26AB">
        <w:t xml:space="preserve"> </w:t>
      </w:r>
      <w:r w:rsidR="009D7D10">
        <w:t>w pkt. 1</w:t>
      </w:r>
      <w:r>
        <w:t>, z infrastrukturą szkolną przez dostawców tych urządzeń i oprogramowania;</w:t>
      </w:r>
    </w:p>
    <w:p w14:paraId="02B2221E" w14:textId="77777777" w:rsidR="00E05CD3" w:rsidRPr="001C2A1B" w:rsidRDefault="00E05CD3" w:rsidP="0060036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t>zapewnienia technicznych szkoleń nauczycieli w zakresie funkcji i obsługi zakupionych urządzeń i oprogramowania wchodzących w skład sprzętu, pomocy dydaktycznych</w:t>
      </w:r>
      <w:r w:rsidR="0047469F">
        <w:t xml:space="preserve"> </w:t>
      </w:r>
      <w:r w:rsidR="006A26AB">
        <w:br/>
      </w:r>
      <w:r w:rsidR="0047469F">
        <w:t>lub narzędzi do terapii</w:t>
      </w:r>
      <w:r>
        <w:t xml:space="preserve">, o których mowa w </w:t>
      </w:r>
      <w:r w:rsidR="009D7D10">
        <w:t xml:space="preserve">pkt. 1 </w:t>
      </w:r>
      <w:r>
        <w:t>, realizowanych przez dostawców tych urządzeń i oprogramowania.</w:t>
      </w:r>
    </w:p>
    <w:p w14:paraId="06D39093" w14:textId="77777777" w:rsidR="00E05CD3" w:rsidRDefault="00E05CD3" w:rsidP="00CC158C">
      <w:pPr>
        <w:jc w:val="both"/>
        <w:rPr>
          <w:rFonts w:asciiTheme="minorHAnsi" w:hAnsiTheme="minorHAnsi" w:cstheme="minorHAnsi"/>
        </w:rPr>
      </w:pPr>
    </w:p>
    <w:p w14:paraId="7D5E094E" w14:textId="77777777" w:rsidR="00E05CD3" w:rsidRDefault="00E05CD3" w:rsidP="00E05CD3">
      <w:pPr>
        <w:ind w:firstLine="708"/>
        <w:jc w:val="center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§ 2</w:t>
      </w:r>
    </w:p>
    <w:p w14:paraId="1B97E51F" w14:textId="77777777" w:rsidR="00AF3B3B" w:rsidRPr="00ED0D39" w:rsidRDefault="00AF3B3B" w:rsidP="00E05CD3">
      <w:pPr>
        <w:ind w:firstLine="708"/>
        <w:jc w:val="center"/>
        <w:rPr>
          <w:rStyle w:val="markedcontent"/>
          <w:rFonts w:asciiTheme="minorHAnsi" w:hAnsiTheme="minorHAnsi" w:cstheme="minorHAnsi"/>
        </w:rPr>
      </w:pPr>
    </w:p>
    <w:p w14:paraId="2D3DA144" w14:textId="77777777" w:rsidR="00E05CD3" w:rsidRDefault="00E05CD3" w:rsidP="00E05CD3">
      <w:pPr>
        <w:jc w:val="both"/>
        <w:rPr>
          <w:rStyle w:val="markedcontent"/>
          <w:rFonts w:asciiTheme="minorHAnsi" w:hAnsiTheme="minorHAnsi" w:cstheme="minorHAnsi"/>
        </w:rPr>
      </w:pPr>
      <w:r w:rsidRPr="00ED0D39">
        <w:rPr>
          <w:rStyle w:val="markedcontent"/>
          <w:rFonts w:asciiTheme="minorHAnsi" w:hAnsiTheme="minorHAnsi" w:cstheme="minorHAnsi"/>
        </w:rPr>
        <w:t>Wykaz jednostek oświatowych</w:t>
      </w:r>
      <w:r w:rsidR="00156705">
        <w:rPr>
          <w:rStyle w:val="markedcontent"/>
          <w:rFonts w:asciiTheme="minorHAnsi" w:hAnsiTheme="minorHAnsi" w:cstheme="minorHAnsi"/>
        </w:rPr>
        <w:t xml:space="preserve">, objętych Programem </w:t>
      </w:r>
      <w:r w:rsidRPr="00ED0D39">
        <w:rPr>
          <w:rStyle w:val="markedcontent"/>
          <w:rFonts w:asciiTheme="minorHAnsi" w:hAnsiTheme="minorHAnsi" w:cstheme="minorHAnsi"/>
        </w:rPr>
        <w:t>:</w:t>
      </w:r>
    </w:p>
    <w:p w14:paraId="306080BA" w14:textId="77777777" w:rsidR="009D7D10" w:rsidRDefault="00F3162A" w:rsidP="0060036C">
      <w:pPr>
        <w:pStyle w:val="Akapitzlist"/>
        <w:numPr>
          <w:ilvl w:val="0"/>
          <w:numId w:val="8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Szkoła Podstawowa Nr 1</w:t>
      </w:r>
    </w:p>
    <w:p w14:paraId="01371CF1" w14:textId="77777777" w:rsidR="00F3162A" w:rsidRDefault="00F3162A" w:rsidP="0060036C">
      <w:pPr>
        <w:pStyle w:val="Akapitzlist"/>
        <w:numPr>
          <w:ilvl w:val="0"/>
          <w:numId w:val="8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Szkoła Podstawowa Nr 8</w:t>
      </w:r>
    </w:p>
    <w:p w14:paraId="3A5DF3F6" w14:textId="77777777" w:rsidR="00F3162A" w:rsidRDefault="00F3162A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lastRenderedPageBreak/>
        <w:t>Szkoła Podstawowa Nr 9</w:t>
      </w:r>
    </w:p>
    <w:p w14:paraId="4164F6DD" w14:textId="77777777" w:rsidR="00F3162A" w:rsidRDefault="00F3162A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Szkoła Podstawowa Nr 11</w:t>
      </w:r>
    </w:p>
    <w:p w14:paraId="595F6110" w14:textId="77777777" w:rsidR="00F3162A" w:rsidRDefault="00F3162A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Szkoła Podstawowa Nr 16</w:t>
      </w:r>
    </w:p>
    <w:p w14:paraId="3B1B886A" w14:textId="77777777" w:rsidR="00F3162A" w:rsidRDefault="00F3162A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Szkoła Podstawowa Nr 21</w:t>
      </w:r>
    </w:p>
    <w:p w14:paraId="2A4D300A" w14:textId="77777777" w:rsidR="00F3162A" w:rsidRDefault="00F3162A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Szkoła Podstawowa Nr 28</w:t>
      </w:r>
    </w:p>
    <w:p w14:paraId="6E38A7D4" w14:textId="77777777" w:rsidR="00F3162A" w:rsidRDefault="00F3162A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Szkoła Podstawowa Nr 34</w:t>
      </w:r>
    </w:p>
    <w:p w14:paraId="0E8B52B3" w14:textId="77777777" w:rsidR="00F3162A" w:rsidRDefault="00F3162A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Szkoła Podstawowa Nr 37</w:t>
      </w:r>
    </w:p>
    <w:p w14:paraId="11F0590C" w14:textId="77777777" w:rsidR="009D7D10" w:rsidRDefault="009D7D10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Zespół Szkolno-Przedszkolny</w:t>
      </w:r>
      <w:r w:rsidR="00F3162A">
        <w:rPr>
          <w:rStyle w:val="markedcontent"/>
          <w:rFonts w:asciiTheme="minorHAnsi" w:hAnsiTheme="minorHAnsi" w:cstheme="minorHAnsi"/>
        </w:rPr>
        <w:t xml:space="preserve"> Nr 1 (Szkoła Podstawowa Nr 6</w:t>
      </w:r>
      <w:r>
        <w:rPr>
          <w:rStyle w:val="markedcontent"/>
          <w:rFonts w:asciiTheme="minorHAnsi" w:hAnsiTheme="minorHAnsi" w:cstheme="minorHAnsi"/>
        </w:rPr>
        <w:t>)</w:t>
      </w:r>
      <w:r w:rsidRPr="00ED0D39">
        <w:rPr>
          <w:rStyle w:val="markedcontent"/>
          <w:rFonts w:asciiTheme="minorHAnsi" w:hAnsiTheme="minorHAnsi" w:cstheme="minorHAnsi"/>
        </w:rPr>
        <w:t xml:space="preserve"> </w:t>
      </w:r>
    </w:p>
    <w:p w14:paraId="4C94E7CB" w14:textId="77777777" w:rsidR="00F3162A" w:rsidRDefault="00F3162A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Zespół Szkolno-Przedszkolny Nr 3 (Szkoła Podstawowa Nr 13)</w:t>
      </w:r>
    </w:p>
    <w:p w14:paraId="078D26B3" w14:textId="77777777" w:rsidR="00F3162A" w:rsidRDefault="00F3162A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Zespół Szkolno-Przedszkolny Nr 7 (Szkoła Podstawowa Nr 15)</w:t>
      </w:r>
    </w:p>
    <w:p w14:paraId="4D124D3C" w14:textId="77777777" w:rsidR="00F3162A" w:rsidRPr="00ED0D39" w:rsidRDefault="00F3162A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Zespół Szkolno-Przedszkolny Nr 12 (Szkoła Podstawowa Nr 35)</w:t>
      </w:r>
    </w:p>
    <w:p w14:paraId="5229D714" w14:textId="77777777" w:rsidR="00E05CD3" w:rsidRPr="00ED0D39" w:rsidRDefault="00E05CD3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 w:rsidRPr="00ED0D39">
        <w:rPr>
          <w:rStyle w:val="markedcontent"/>
          <w:rFonts w:asciiTheme="minorHAnsi" w:hAnsiTheme="minorHAnsi" w:cstheme="minorHAnsi"/>
        </w:rPr>
        <w:t>I</w:t>
      </w:r>
      <w:r w:rsidR="00F3162A">
        <w:rPr>
          <w:rStyle w:val="markedcontent"/>
          <w:rFonts w:asciiTheme="minorHAnsi" w:hAnsiTheme="minorHAnsi" w:cstheme="minorHAnsi"/>
        </w:rPr>
        <w:t>II</w:t>
      </w:r>
      <w:r w:rsidRPr="00ED0D39">
        <w:rPr>
          <w:rStyle w:val="markedcontent"/>
          <w:rFonts w:asciiTheme="minorHAnsi" w:hAnsiTheme="minorHAnsi" w:cstheme="minorHAnsi"/>
        </w:rPr>
        <w:t xml:space="preserve"> Liceum Ogólnokształcące</w:t>
      </w:r>
    </w:p>
    <w:p w14:paraId="2A2D03C4" w14:textId="77777777" w:rsidR="00E05CD3" w:rsidRDefault="00F3162A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IX</w:t>
      </w:r>
      <w:r w:rsidR="00E05CD3" w:rsidRPr="009D7D10">
        <w:rPr>
          <w:rStyle w:val="markedcontent"/>
          <w:rFonts w:asciiTheme="minorHAnsi" w:hAnsiTheme="minorHAnsi" w:cstheme="minorHAnsi"/>
        </w:rPr>
        <w:t xml:space="preserve"> Liceum Ogólnokształcące</w:t>
      </w:r>
    </w:p>
    <w:p w14:paraId="1BF64674" w14:textId="77777777" w:rsidR="0047469F" w:rsidRDefault="0047469F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 w:rsidRPr="00F3162A">
        <w:rPr>
          <w:rStyle w:val="markedcontent"/>
          <w:rFonts w:asciiTheme="minorHAnsi" w:hAnsiTheme="minorHAnsi" w:cstheme="minorHAnsi"/>
        </w:rPr>
        <w:t xml:space="preserve">Zespół Szkół </w:t>
      </w:r>
      <w:r w:rsidR="00F3162A">
        <w:rPr>
          <w:rStyle w:val="markedcontent"/>
          <w:rFonts w:asciiTheme="minorHAnsi" w:hAnsiTheme="minorHAnsi" w:cstheme="minorHAnsi"/>
        </w:rPr>
        <w:t>Nr 1 (Technikum Nr 1)</w:t>
      </w:r>
    </w:p>
    <w:p w14:paraId="51F99839" w14:textId="77777777" w:rsidR="00C91C64" w:rsidRDefault="00C91C64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 xml:space="preserve">Zespół Szkół </w:t>
      </w:r>
      <w:r w:rsidRPr="00C91C64">
        <w:rPr>
          <w:rStyle w:val="markedcontent"/>
          <w:rFonts w:asciiTheme="minorHAnsi" w:hAnsiTheme="minorHAnsi" w:cstheme="minorHAnsi"/>
        </w:rPr>
        <w:t>Nr 2 (VII Liceum Ogólnokształcące)</w:t>
      </w:r>
    </w:p>
    <w:p w14:paraId="6F519281" w14:textId="77777777" w:rsidR="00C91C64" w:rsidRDefault="00C91C64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Zespół Szkół Nr 2 (Technikum Nr 2)</w:t>
      </w:r>
    </w:p>
    <w:p w14:paraId="276E49DD" w14:textId="77777777" w:rsidR="00C91C64" w:rsidRDefault="00C91C64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Zespół Szkół Sportowych (V Liceum Ogólnokształcące)</w:t>
      </w:r>
    </w:p>
    <w:p w14:paraId="4D146572" w14:textId="77777777" w:rsidR="00C91C64" w:rsidRDefault="00C91C64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Zespół Szkół Ekonomicznych (XI Liceum Ogólnokształcące)</w:t>
      </w:r>
    </w:p>
    <w:p w14:paraId="2284AF2A" w14:textId="77777777" w:rsidR="00C91C64" w:rsidRDefault="00C91C64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Zespół Szkół Ekonomicznych (Technikum Nr 5)</w:t>
      </w:r>
    </w:p>
    <w:p w14:paraId="5740B58C" w14:textId="77777777" w:rsidR="00C91C64" w:rsidRDefault="00C91C64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Zespół Szkół Technicznych (Technikum Nr 9)</w:t>
      </w:r>
    </w:p>
    <w:p w14:paraId="6881AD26" w14:textId="77777777" w:rsidR="00C91C64" w:rsidRDefault="00C91C64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Zespół Szkół Technicznych (XIV Liceum Ogólnokształcące)</w:t>
      </w:r>
    </w:p>
    <w:p w14:paraId="51DC7D38" w14:textId="77777777" w:rsidR="00C91C64" w:rsidRDefault="00C91C64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Zespół Szkół Specjalnych (Branżowa Szkoła I stopnia)</w:t>
      </w:r>
    </w:p>
    <w:p w14:paraId="12BCB533" w14:textId="77777777" w:rsidR="00C91C64" w:rsidRPr="00C91C64" w:rsidRDefault="00C91C64" w:rsidP="0060036C">
      <w:pPr>
        <w:pStyle w:val="Akapitzlist"/>
        <w:numPr>
          <w:ilvl w:val="0"/>
          <w:numId w:val="7"/>
        </w:numPr>
        <w:jc w:val="both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Zespół Szkół Muzycznych Nr 1 ( Ogólnokształcąca Szkoła Muzyczna II stopnia)</w:t>
      </w:r>
    </w:p>
    <w:p w14:paraId="6C800F8F" w14:textId="77777777" w:rsidR="00156705" w:rsidRPr="0060036C" w:rsidRDefault="00156705" w:rsidP="0060036C">
      <w:pPr>
        <w:pStyle w:val="Akapitzlist"/>
        <w:numPr>
          <w:ilvl w:val="0"/>
          <w:numId w:val="7"/>
        </w:numPr>
        <w:jc w:val="center"/>
        <w:rPr>
          <w:rStyle w:val="markedcontent"/>
          <w:rFonts w:asciiTheme="minorHAnsi" w:hAnsiTheme="minorHAnsi" w:cstheme="minorHAnsi"/>
        </w:rPr>
      </w:pPr>
      <w:r w:rsidRPr="0060036C">
        <w:rPr>
          <w:rStyle w:val="markedcontent"/>
          <w:rFonts w:asciiTheme="minorHAnsi" w:hAnsiTheme="minorHAnsi" w:cstheme="minorHAnsi"/>
        </w:rPr>
        <w:t>§ 3</w:t>
      </w:r>
    </w:p>
    <w:p w14:paraId="07E1DD55" w14:textId="77777777" w:rsidR="004D2697" w:rsidRPr="00ED0D39" w:rsidRDefault="004D2697" w:rsidP="004D2697">
      <w:pPr>
        <w:ind w:left="360"/>
        <w:jc w:val="both"/>
        <w:rPr>
          <w:rStyle w:val="markedcontent"/>
          <w:rFonts w:asciiTheme="minorHAnsi" w:hAnsiTheme="minorHAnsi" w:cstheme="minorHAnsi"/>
        </w:rPr>
      </w:pPr>
    </w:p>
    <w:p w14:paraId="7EF4CD6F" w14:textId="77777777" w:rsidR="004D2697" w:rsidRPr="00ED0D39" w:rsidRDefault="004D2697" w:rsidP="00136C5A">
      <w:pPr>
        <w:jc w:val="both"/>
        <w:rPr>
          <w:rStyle w:val="markedcontent"/>
          <w:rFonts w:asciiTheme="minorHAnsi" w:hAnsiTheme="minorHAnsi" w:cstheme="minorHAnsi"/>
        </w:rPr>
      </w:pPr>
      <w:r w:rsidRPr="00ED0D39">
        <w:rPr>
          <w:rStyle w:val="markedcontent"/>
          <w:rFonts w:asciiTheme="minorHAnsi" w:hAnsiTheme="minorHAnsi" w:cstheme="minorHAnsi"/>
        </w:rPr>
        <w:t xml:space="preserve">Zobowiązuje się Dyrektorów jednostek, o których mowa w § 2 do realizacji zadań, zgodnie </w:t>
      </w:r>
      <w:r w:rsidR="00A33A15">
        <w:rPr>
          <w:rStyle w:val="markedcontent"/>
          <w:rFonts w:asciiTheme="minorHAnsi" w:hAnsiTheme="minorHAnsi" w:cstheme="minorHAnsi"/>
        </w:rPr>
        <w:br/>
      </w:r>
      <w:r w:rsidR="00AF3B3B">
        <w:rPr>
          <w:rStyle w:val="markedcontent"/>
          <w:rFonts w:asciiTheme="minorHAnsi" w:hAnsiTheme="minorHAnsi" w:cstheme="minorHAnsi"/>
        </w:rPr>
        <w:t xml:space="preserve">z zapisami umowy </w:t>
      </w:r>
      <w:r w:rsidR="00AF3B3B">
        <w:rPr>
          <w:rFonts w:asciiTheme="minorHAnsi" w:hAnsiTheme="minorHAnsi" w:cstheme="minorHAnsi"/>
        </w:rPr>
        <w:t xml:space="preserve">o udzielenie dotacji </w:t>
      </w:r>
      <w:r w:rsidR="00AF3B3B">
        <w:rPr>
          <w:rStyle w:val="markedcontent"/>
          <w:rFonts w:asciiTheme="minorHAnsi" w:hAnsiTheme="minorHAnsi" w:cstheme="minorHAnsi"/>
        </w:rPr>
        <w:t xml:space="preserve">Nr </w:t>
      </w:r>
      <w:r w:rsidR="00AF3B3B" w:rsidRPr="00ED0D39">
        <w:rPr>
          <w:rFonts w:asciiTheme="minorHAnsi" w:hAnsiTheme="minorHAnsi" w:cstheme="minorHAnsi"/>
        </w:rPr>
        <w:t>AT/5</w:t>
      </w:r>
      <w:r w:rsidR="00E708A2">
        <w:rPr>
          <w:rFonts w:asciiTheme="minorHAnsi" w:hAnsiTheme="minorHAnsi" w:cstheme="minorHAnsi"/>
        </w:rPr>
        <w:t>31/2/05/02/2023 z dnia 11 sierpnia 2023</w:t>
      </w:r>
      <w:r w:rsidR="00AF3B3B">
        <w:rPr>
          <w:rFonts w:asciiTheme="minorHAnsi" w:hAnsiTheme="minorHAnsi" w:cstheme="minorHAnsi"/>
        </w:rPr>
        <w:t xml:space="preserve"> r. oraz </w:t>
      </w:r>
      <w:r w:rsidR="00156705" w:rsidRPr="00ED0D39">
        <w:rPr>
          <w:rFonts w:asciiTheme="minorHAnsi" w:hAnsiTheme="minorHAnsi" w:cstheme="minorHAnsi"/>
        </w:rPr>
        <w:t xml:space="preserve">wnioskiem </w:t>
      </w:r>
      <w:r w:rsidR="00AF3B3B">
        <w:rPr>
          <w:rFonts w:asciiTheme="minorHAnsi" w:hAnsiTheme="minorHAnsi" w:cstheme="minorHAnsi"/>
        </w:rPr>
        <w:t>organu prowadzącego o udzielenie wsparcia finansoweg</w:t>
      </w:r>
      <w:r w:rsidR="00A33A15">
        <w:rPr>
          <w:rFonts w:asciiTheme="minorHAnsi" w:hAnsiTheme="minorHAnsi" w:cstheme="minorHAnsi"/>
        </w:rPr>
        <w:t>o, który stanowi załącznik do w</w:t>
      </w:r>
      <w:r w:rsidR="00AF3B3B">
        <w:rPr>
          <w:rFonts w:asciiTheme="minorHAnsi" w:hAnsiTheme="minorHAnsi" w:cstheme="minorHAnsi"/>
        </w:rPr>
        <w:t xml:space="preserve">w. </w:t>
      </w:r>
      <w:r w:rsidR="0047469F">
        <w:rPr>
          <w:rFonts w:asciiTheme="minorHAnsi" w:hAnsiTheme="minorHAnsi" w:cstheme="minorHAnsi"/>
        </w:rPr>
        <w:t>u</w:t>
      </w:r>
      <w:r w:rsidR="00AF3B3B">
        <w:rPr>
          <w:rFonts w:asciiTheme="minorHAnsi" w:hAnsiTheme="minorHAnsi" w:cstheme="minorHAnsi"/>
        </w:rPr>
        <w:t>mowy.</w:t>
      </w:r>
    </w:p>
    <w:p w14:paraId="107A0713" w14:textId="77777777" w:rsidR="00CC158C" w:rsidRPr="00ED0D39" w:rsidRDefault="00CC158C" w:rsidP="004D2697">
      <w:pPr>
        <w:rPr>
          <w:rStyle w:val="markedcontent"/>
          <w:rFonts w:asciiTheme="minorHAnsi" w:hAnsiTheme="minorHAnsi" w:cstheme="minorHAnsi"/>
        </w:rPr>
      </w:pPr>
    </w:p>
    <w:p w14:paraId="346E1F2C" w14:textId="77777777" w:rsidR="00CC158C" w:rsidRPr="00ED0D39" w:rsidRDefault="00CC158C" w:rsidP="009D3DB9">
      <w:pPr>
        <w:ind w:firstLine="708"/>
        <w:jc w:val="center"/>
        <w:rPr>
          <w:rStyle w:val="markedcontent"/>
          <w:rFonts w:asciiTheme="minorHAnsi" w:hAnsiTheme="minorHAnsi" w:cstheme="minorHAnsi"/>
        </w:rPr>
      </w:pPr>
    </w:p>
    <w:p w14:paraId="7FAEA875" w14:textId="77777777" w:rsidR="00CC158C" w:rsidRPr="00ED0D39" w:rsidRDefault="00156705" w:rsidP="00CC158C">
      <w:pPr>
        <w:ind w:firstLine="708"/>
        <w:jc w:val="center"/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§ 4</w:t>
      </w:r>
    </w:p>
    <w:p w14:paraId="6A8189A9" w14:textId="77777777" w:rsidR="00CC158C" w:rsidRPr="00ED0D39" w:rsidRDefault="00CC158C" w:rsidP="00AF3B3B">
      <w:pPr>
        <w:ind w:firstLine="708"/>
        <w:rPr>
          <w:rStyle w:val="markedcontent"/>
          <w:rFonts w:asciiTheme="minorHAnsi" w:hAnsiTheme="minorHAnsi" w:cstheme="minorHAnsi"/>
        </w:rPr>
      </w:pPr>
    </w:p>
    <w:p w14:paraId="068B0DA9" w14:textId="77777777" w:rsidR="009D3DB9" w:rsidRPr="00ED0D39" w:rsidRDefault="00B64E4A" w:rsidP="009D3DB9">
      <w:pPr>
        <w:jc w:val="both"/>
        <w:rPr>
          <w:rStyle w:val="markedcontent"/>
          <w:rFonts w:asciiTheme="minorHAnsi" w:hAnsiTheme="minorHAnsi" w:cstheme="minorHAnsi"/>
        </w:rPr>
      </w:pPr>
      <w:r w:rsidRPr="00ED0D39">
        <w:rPr>
          <w:rStyle w:val="markedcontent"/>
          <w:rFonts w:asciiTheme="minorHAnsi" w:hAnsiTheme="minorHAnsi" w:cstheme="minorHAnsi"/>
        </w:rPr>
        <w:t xml:space="preserve">Zarządzenie wchodzi w życie z dniem podpisania. </w:t>
      </w:r>
    </w:p>
    <w:p w14:paraId="1F97CA23" w14:textId="77777777" w:rsidR="009D3DB9" w:rsidRPr="00ED0D39" w:rsidRDefault="009D3DB9" w:rsidP="009D3DB9">
      <w:pPr>
        <w:jc w:val="center"/>
        <w:rPr>
          <w:rFonts w:asciiTheme="minorHAnsi" w:hAnsiTheme="minorHAnsi" w:cstheme="minorHAnsi"/>
        </w:rPr>
      </w:pPr>
    </w:p>
    <w:p w14:paraId="1D326DF8" w14:textId="77777777" w:rsidR="006A26AB" w:rsidRDefault="006A26AB" w:rsidP="006A26AB">
      <w:pPr>
        <w:ind w:left="4678"/>
        <w:jc w:val="both"/>
        <w:rPr>
          <w:rFonts w:asciiTheme="minorHAnsi" w:hAnsiTheme="minorHAnsi" w:cstheme="minorHAnsi"/>
        </w:rPr>
      </w:pPr>
    </w:p>
    <w:p w14:paraId="32B180FC" w14:textId="77777777" w:rsidR="006A26AB" w:rsidRDefault="006A26AB" w:rsidP="006A26AB">
      <w:pPr>
        <w:ind w:left="4678"/>
        <w:jc w:val="both"/>
        <w:rPr>
          <w:rFonts w:asciiTheme="minorHAnsi" w:hAnsiTheme="minorHAnsi" w:cstheme="minorHAnsi"/>
        </w:rPr>
      </w:pPr>
    </w:p>
    <w:p w14:paraId="5EAE1EBC" w14:textId="77777777" w:rsidR="006A26AB" w:rsidRDefault="006A26AB" w:rsidP="006A26AB">
      <w:pPr>
        <w:ind w:left="4678"/>
        <w:jc w:val="both"/>
        <w:rPr>
          <w:rFonts w:asciiTheme="minorHAnsi" w:hAnsiTheme="minorHAnsi" w:cstheme="minorHAnsi"/>
        </w:rPr>
      </w:pPr>
    </w:p>
    <w:p w14:paraId="58DDEE4F" w14:textId="77777777" w:rsidR="006A26AB" w:rsidRPr="006A26AB" w:rsidRDefault="006A26AB" w:rsidP="006A26AB">
      <w:pPr>
        <w:ind w:left="4678" w:right="850"/>
        <w:jc w:val="center"/>
        <w:rPr>
          <w:rFonts w:asciiTheme="minorHAnsi" w:hAnsiTheme="minorHAnsi" w:cstheme="minorHAnsi"/>
        </w:rPr>
      </w:pPr>
      <w:r w:rsidRPr="006A26AB">
        <w:rPr>
          <w:rFonts w:asciiTheme="minorHAnsi" w:hAnsiTheme="minorHAnsi" w:cstheme="minorHAnsi"/>
        </w:rPr>
        <w:t>Prezydent Miasta Rzeszowa</w:t>
      </w:r>
    </w:p>
    <w:p w14:paraId="550C28A3" w14:textId="77777777" w:rsidR="006A26AB" w:rsidRPr="006A26AB" w:rsidRDefault="006A26AB" w:rsidP="006A26AB">
      <w:pPr>
        <w:ind w:left="4678" w:right="850"/>
        <w:jc w:val="center"/>
        <w:rPr>
          <w:rFonts w:asciiTheme="minorHAnsi" w:hAnsiTheme="minorHAnsi" w:cstheme="minorHAnsi"/>
        </w:rPr>
      </w:pPr>
    </w:p>
    <w:p w14:paraId="4E7FCA2F" w14:textId="77777777" w:rsidR="006A26AB" w:rsidRPr="006A26AB" w:rsidRDefault="006A26AB" w:rsidP="006A26AB">
      <w:pPr>
        <w:ind w:left="4678" w:right="850"/>
        <w:jc w:val="center"/>
        <w:rPr>
          <w:rFonts w:asciiTheme="minorHAnsi" w:hAnsiTheme="minorHAnsi" w:cstheme="minorHAnsi"/>
        </w:rPr>
      </w:pPr>
    </w:p>
    <w:p w14:paraId="177C462B" w14:textId="77777777" w:rsidR="009D3DB9" w:rsidRPr="00ED0D39" w:rsidRDefault="006A26AB" w:rsidP="006A26AB">
      <w:pPr>
        <w:ind w:left="4678" w:right="850"/>
        <w:jc w:val="center"/>
        <w:rPr>
          <w:rFonts w:asciiTheme="minorHAnsi" w:hAnsiTheme="minorHAnsi" w:cstheme="minorHAnsi"/>
        </w:rPr>
      </w:pPr>
      <w:r w:rsidRPr="006A26AB">
        <w:rPr>
          <w:rFonts w:asciiTheme="minorHAnsi" w:hAnsiTheme="minorHAnsi" w:cstheme="minorHAnsi"/>
        </w:rPr>
        <w:t>Konrad Fijołek</w:t>
      </w:r>
    </w:p>
    <w:sectPr w:rsidR="009D3DB9" w:rsidRPr="00ED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2492"/>
    <w:multiLevelType w:val="hybridMultilevel"/>
    <w:tmpl w:val="71787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63AE"/>
    <w:multiLevelType w:val="hybridMultilevel"/>
    <w:tmpl w:val="F1FA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6521"/>
    <w:multiLevelType w:val="hybridMultilevel"/>
    <w:tmpl w:val="9656C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B2429"/>
    <w:multiLevelType w:val="hybridMultilevel"/>
    <w:tmpl w:val="AA506380"/>
    <w:lvl w:ilvl="0" w:tplc="94DADB18">
      <w:start w:val="1"/>
      <w:numFmt w:val="decimal"/>
      <w:lvlText w:val="%1)"/>
      <w:lvlJc w:val="left"/>
      <w:pPr>
        <w:ind w:left="450" w:hanging="9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45902"/>
    <w:multiLevelType w:val="hybridMultilevel"/>
    <w:tmpl w:val="DC844A78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25B09"/>
    <w:multiLevelType w:val="hybridMultilevel"/>
    <w:tmpl w:val="52BA1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F05DD"/>
    <w:multiLevelType w:val="hybridMultilevel"/>
    <w:tmpl w:val="E158AC96"/>
    <w:lvl w:ilvl="0" w:tplc="DF401F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A2D33"/>
    <w:multiLevelType w:val="hybridMultilevel"/>
    <w:tmpl w:val="65026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112E3"/>
    <w:multiLevelType w:val="hybridMultilevel"/>
    <w:tmpl w:val="39C6BEFE"/>
    <w:lvl w:ilvl="0" w:tplc="92F2DE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F1"/>
    <w:rsid w:val="00010946"/>
    <w:rsid w:val="00022D9A"/>
    <w:rsid w:val="00136C5A"/>
    <w:rsid w:val="00156705"/>
    <w:rsid w:val="001A58E8"/>
    <w:rsid w:val="001C2A1B"/>
    <w:rsid w:val="00235BAB"/>
    <w:rsid w:val="002E42E5"/>
    <w:rsid w:val="002E5254"/>
    <w:rsid w:val="00340312"/>
    <w:rsid w:val="003B5909"/>
    <w:rsid w:val="0047469F"/>
    <w:rsid w:val="004D2697"/>
    <w:rsid w:val="005347F1"/>
    <w:rsid w:val="005B23EB"/>
    <w:rsid w:val="005D472D"/>
    <w:rsid w:val="0060036C"/>
    <w:rsid w:val="006725E3"/>
    <w:rsid w:val="00685693"/>
    <w:rsid w:val="006A26AB"/>
    <w:rsid w:val="006B5409"/>
    <w:rsid w:val="006D47C1"/>
    <w:rsid w:val="00754320"/>
    <w:rsid w:val="00760B8F"/>
    <w:rsid w:val="00780211"/>
    <w:rsid w:val="007C2E22"/>
    <w:rsid w:val="008030A7"/>
    <w:rsid w:val="00845A18"/>
    <w:rsid w:val="008C74F3"/>
    <w:rsid w:val="009C7286"/>
    <w:rsid w:val="009D3DB9"/>
    <w:rsid w:val="009D7D10"/>
    <w:rsid w:val="00A33A15"/>
    <w:rsid w:val="00A83235"/>
    <w:rsid w:val="00A9551F"/>
    <w:rsid w:val="00AF3B3B"/>
    <w:rsid w:val="00B20509"/>
    <w:rsid w:val="00B64E4A"/>
    <w:rsid w:val="00C07A90"/>
    <w:rsid w:val="00C802CA"/>
    <w:rsid w:val="00C8793F"/>
    <w:rsid w:val="00C91C64"/>
    <w:rsid w:val="00C95203"/>
    <w:rsid w:val="00CC158C"/>
    <w:rsid w:val="00CE1BD9"/>
    <w:rsid w:val="00D83176"/>
    <w:rsid w:val="00E05CD3"/>
    <w:rsid w:val="00E708A2"/>
    <w:rsid w:val="00EA6569"/>
    <w:rsid w:val="00ED0D39"/>
    <w:rsid w:val="00F108F6"/>
    <w:rsid w:val="00F3162A"/>
    <w:rsid w:val="00FA0A17"/>
    <w:rsid w:val="00FE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4C25"/>
  <w15:chartTrackingRefBased/>
  <w15:docId w15:val="{131A5437-2FAC-4CC3-8FAE-6E7586AE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7F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D47C1"/>
  </w:style>
  <w:style w:type="paragraph" w:styleId="Akapitzlist">
    <w:name w:val="List Paragraph"/>
    <w:basedOn w:val="Normalny"/>
    <w:uiPriority w:val="34"/>
    <w:qFormat/>
    <w:rsid w:val="006D47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59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90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Bialik-Drużycka Monika</dc:creator>
  <cp:keywords/>
  <dc:description/>
  <cp:lastModifiedBy>Bubicz Andżelika</cp:lastModifiedBy>
  <cp:revision>6</cp:revision>
  <cp:lastPrinted>2023-09-07T12:46:00Z</cp:lastPrinted>
  <dcterms:created xsi:type="dcterms:W3CDTF">2023-09-04T07:30:00Z</dcterms:created>
  <dcterms:modified xsi:type="dcterms:W3CDTF">2023-09-21T08:23:00Z</dcterms:modified>
</cp:coreProperties>
</file>